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D0B3C2" w14:textId="660F6C35" w:rsidR="001019A2" w:rsidRPr="001019A2" w:rsidRDefault="001019A2" w:rsidP="001019A2">
      <w:pPr>
        <w:pStyle w:val="NormalWeb"/>
        <w:spacing w:before="240" w:beforeAutospacing="0" w:after="240" w:afterAutospacing="0"/>
        <w:rPr>
          <w:rFonts w:ascii="Arial" w:hAnsi="Arial" w:cs="Arial"/>
          <w:b/>
          <w:color w:val="000000"/>
          <w:u w:val="single"/>
        </w:rPr>
      </w:pPr>
      <w:r w:rsidRPr="00771B99">
        <w:rPr>
          <w:rFonts w:ascii="Arial" w:hAnsi="Arial" w:cs="Arial"/>
          <w:b/>
          <w:color w:val="000000"/>
          <w:u w:val="single"/>
        </w:rPr>
        <w:t xml:space="preserve">Grade </w:t>
      </w:r>
      <w:r>
        <w:rPr>
          <w:rFonts w:ascii="Arial" w:hAnsi="Arial" w:cs="Arial"/>
          <w:b/>
          <w:color w:val="000000"/>
          <w:u w:val="single"/>
        </w:rPr>
        <w:t>6</w:t>
      </w:r>
      <w:r w:rsidRPr="00771B99">
        <w:rPr>
          <w:rFonts w:ascii="Arial" w:hAnsi="Arial" w:cs="Arial"/>
          <w:b/>
          <w:color w:val="000000"/>
          <w:u w:val="single"/>
        </w:rPr>
        <w:t xml:space="preserve"> GIFGIC Outcomes and Indicators</w:t>
      </w:r>
    </w:p>
    <w:p w14:paraId="7F000958" w14:textId="77777777" w:rsidR="001019A2" w:rsidRDefault="001019A2"/>
    <w:p w14:paraId="00000001" w14:textId="61B77A03" w:rsidR="00A811E0" w:rsidRDefault="001019A2">
      <w:r>
        <w:t>6.1 Explain ways which God calls us to know Him.</w:t>
      </w:r>
    </w:p>
    <w:p w14:paraId="00000002" w14:textId="77777777" w:rsidR="00A811E0" w:rsidRDefault="00A811E0"/>
    <w:p w14:paraId="00000003" w14:textId="77777777" w:rsidR="00A811E0" w:rsidRDefault="001019A2">
      <w:pPr>
        <w:widowControl w:val="0"/>
        <w:numPr>
          <w:ilvl w:val="0"/>
          <w:numId w:val="5"/>
        </w:numPr>
        <w:spacing w:line="240" w:lineRule="auto"/>
      </w:pPr>
      <w:r>
        <w:t>Experiencing God’s creation helps us to know God. How have my experiences in nature and with other people helped me know God better?</w:t>
      </w:r>
    </w:p>
    <w:p w14:paraId="00000004" w14:textId="77777777" w:rsidR="00A811E0" w:rsidRDefault="001019A2">
      <w:pPr>
        <w:widowControl w:val="0"/>
        <w:numPr>
          <w:ilvl w:val="0"/>
          <w:numId w:val="5"/>
        </w:numPr>
        <w:spacing w:line="240" w:lineRule="auto"/>
      </w:pPr>
      <w:r>
        <w:t xml:space="preserve">Understanding scripture helps us to know God. What have I learned about God and God’s truth from Scripture </w:t>
      </w:r>
      <w:r>
        <w:br/>
        <w:t>that strengthens my relationship with Him?</w:t>
      </w:r>
    </w:p>
    <w:p w14:paraId="00000005" w14:textId="77777777" w:rsidR="00A811E0" w:rsidRDefault="001019A2">
      <w:pPr>
        <w:widowControl w:val="0"/>
        <w:numPr>
          <w:ilvl w:val="0"/>
          <w:numId w:val="5"/>
        </w:numPr>
        <w:spacing w:line="240" w:lineRule="auto"/>
      </w:pPr>
      <w:r>
        <w:t xml:space="preserve">Our ability to reason helps us to know God. What is one way that I will seek to know God better by using my </w:t>
      </w:r>
      <w:r>
        <w:br/>
        <w:t>reasoning skill?</w:t>
      </w:r>
    </w:p>
    <w:p w14:paraId="00000006" w14:textId="77777777" w:rsidR="00A811E0" w:rsidRDefault="001019A2">
      <w:pPr>
        <w:widowControl w:val="0"/>
        <w:numPr>
          <w:ilvl w:val="0"/>
          <w:numId w:val="5"/>
        </w:numPr>
        <w:spacing w:line="240" w:lineRule="auto"/>
      </w:pPr>
      <w:r>
        <w:t>Having faith helps us know God. How does my faith help guide my decisions and help me grow in my relationships with God and others?</w:t>
      </w:r>
    </w:p>
    <w:p w14:paraId="00000007" w14:textId="77777777" w:rsidR="00A811E0" w:rsidRDefault="001019A2">
      <w:pPr>
        <w:widowControl w:val="0"/>
        <w:numPr>
          <w:ilvl w:val="0"/>
          <w:numId w:val="5"/>
        </w:numPr>
        <w:spacing w:line="240" w:lineRule="auto"/>
      </w:pPr>
      <w:r>
        <w:t xml:space="preserve">Jesus teaches us that His Church is for all people. How will I be the Body of Christ for others at home, at school,  </w:t>
      </w:r>
      <w:r>
        <w:br/>
        <w:t>and in my community?</w:t>
      </w:r>
    </w:p>
    <w:p w14:paraId="00000008" w14:textId="77777777" w:rsidR="00A811E0" w:rsidRDefault="001019A2">
      <w:pPr>
        <w:widowControl w:val="0"/>
        <w:numPr>
          <w:ilvl w:val="0"/>
          <w:numId w:val="5"/>
        </w:numPr>
        <w:spacing w:line="240" w:lineRule="auto"/>
      </w:pPr>
      <w:r>
        <w:t xml:space="preserve">The Good News has passed on from the early Church to help us to know God today. How am I inspired by the  </w:t>
      </w:r>
      <w:r>
        <w:br/>
        <w:t>story and teachings of the early Church?</w:t>
      </w:r>
    </w:p>
    <w:p w14:paraId="00000009" w14:textId="77777777" w:rsidR="00A811E0" w:rsidRDefault="001019A2">
      <w:pPr>
        <w:widowControl w:val="0"/>
        <w:numPr>
          <w:ilvl w:val="0"/>
          <w:numId w:val="5"/>
        </w:numPr>
        <w:spacing w:line="240" w:lineRule="auto"/>
      </w:pPr>
      <w:r>
        <w:t>Understanding the mission and authority of the Church helps us to know God. How do the Pope and Magisterium help me grow in my faith and come closer to God?</w:t>
      </w:r>
    </w:p>
    <w:p w14:paraId="0000000A" w14:textId="77777777" w:rsidR="00A811E0" w:rsidRDefault="001019A2">
      <w:pPr>
        <w:widowControl w:val="0"/>
        <w:numPr>
          <w:ilvl w:val="0"/>
          <w:numId w:val="5"/>
        </w:numPr>
        <w:spacing w:line="240" w:lineRule="auto"/>
      </w:pPr>
      <w:r>
        <w:t>Understanding Church teaching and Tradition helps us to know God. When has Church teaching or Tradition helped me feel close to God?</w:t>
      </w:r>
    </w:p>
    <w:p w14:paraId="0000000B" w14:textId="77777777" w:rsidR="00A811E0" w:rsidRDefault="001019A2">
      <w:pPr>
        <w:widowControl w:val="0"/>
        <w:numPr>
          <w:ilvl w:val="0"/>
          <w:numId w:val="5"/>
        </w:numPr>
        <w:spacing w:line="240" w:lineRule="auto"/>
      </w:pPr>
      <w:r>
        <w:t xml:space="preserve">Celebrating the Mass inspires us to know God. How does participating in the sacrament of the Eucharist and </w:t>
      </w:r>
      <w:r>
        <w:br/>
        <w:t>remembering Jesus’ sacrifice help me on my faith journey to know God?</w:t>
      </w:r>
    </w:p>
    <w:p w14:paraId="0000000C" w14:textId="77777777" w:rsidR="00A811E0" w:rsidRDefault="001019A2">
      <w:pPr>
        <w:widowControl w:val="0"/>
        <w:numPr>
          <w:ilvl w:val="0"/>
          <w:numId w:val="5"/>
        </w:numPr>
        <w:spacing w:line="240" w:lineRule="auto"/>
      </w:pPr>
      <w:r>
        <w:t xml:space="preserve">The Mass prepares us to serve God and others. Where and how do I see people living our mission in my family, </w:t>
      </w:r>
      <w:r>
        <w:br/>
        <w:t>school, and community?</w:t>
      </w:r>
    </w:p>
    <w:p w14:paraId="0000000D" w14:textId="77777777" w:rsidR="00A811E0" w:rsidRDefault="00A811E0">
      <w:pPr>
        <w:widowControl w:val="0"/>
        <w:spacing w:line="240" w:lineRule="auto"/>
      </w:pPr>
    </w:p>
    <w:p w14:paraId="0000000E" w14:textId="77777777" w:rsidR="00A811E0" w:rsidRDefault="00A811E0">
      <w:pPr>
        <w:widowControl w:val="0"/>
        <w:spacing w:line="240" w:lineRule="auto"/>
      </w:pPr>
    </w:p>
    <w:p w14:paraId="0000000F" w14:textId="77777777" w:rsidR="00A811E0" w:rsidRDefault="001019A2">
      <w:pPr>
        <w:widowControl w:val="0"/>
        <w:spacing w:line="240" w:lineRule="auto"/>
      </w:pPr>
      <w:r>
        <w:t>6.2 Explore how the Holy Family helps us to know and love God.</w:t>
      </w:r>
    </w:p>
    <w:p w14:paraId="00000010" w14:textId="77777777" w:rsidR="00A811E0" w:rsidRDefault="00A811E0"/>
    <w:p w14:paraId="00000011" w14:textId="77777777" w:rsidR="00A811E0" w:rsidRDefault="001019A2">
      <w:pPr>
        <w:widowControl w:val="0"/>
        <w:numPr>
          <w:ilvl w:val="0"/>
          <w:numId w:val="2"/>
        </w:numPr>
        <w:spacing w:line="240" w:lineRule="auto"/>
      </w:pPr>
      <w:r>
        <w:t>Examine Mary’s role in the Incarnation. How can I bring Christ to others in my life like Mary did?</w:t>
      </w:r>
    </w:p>
    <w:p w14:paraId="00000012" w14:textId="77777777" w:rsidR="00A811E0" w:rsidRDefault="001019A2">
      <w:pPr>
        <w:widowControl w:val="0"/>
        <w:numPr>
          <w:ilvl w:val="0"/>
          <w:numId w:val="2"/>
        </w:numPr>
        <w:spacing w:line="240" w:lineRule="auto"/>
      </w:pPr>
      <w:r>
        <w:t xml:space="preserve">Illustrate how following in Mary’s footsteps helps us grow in holiness and virtue. What can I do to follow Mary’s example and grow in holiness? </w:t>
      </w:r>
    </w:p>
    <w:p w14:paraId="00000013" w14:textId="77777777" w:rsidR="00A811E0" w:rsidRDefault="001019A2">
      <w:pPr>
        <w:widowControl w:val="0"/>
        <w:numPr>
          <w:ilvl w:val="0"/>
          <w:numId w:val="2"/>
        </w:numPr>
        <w:spacing w:line="240" w:lineRule="auto"/>
      </w:pPr>
      <w:r>
        <w:t xml:space="preserve">Explore how the life of Jesus helps me to understand His mission. What events in the life of Jesus help me to understand His mission? </w:t>
      </w:r>
    </w:p>
    <w:p w14:paraId="00000014" w14:textId="77777777" w:rsidR="00A811E0" w:rsidRDefault="001019A2">
      <w:pPr>
        <w:widowControl w:val="0"/>
        <w:numPr>
          <w:ilvl w:val="0"/>
          <w:numId w:val="2"/>
        </w:numPr>
        <w:spacing w:line="240" w:lineRule="auto"/>
      </w:pPr>
      <w:r>
        <w:t>Investigate how different forms of prayer help strengthen our relationship with God and bring us peace during Advent.  How can I use prayer during Advent to strengthen my relationship with God?</w:t>
      </w:r>
    </w:p>
    <w:p w14:paraId="00000015" w14:textId="77777777" w:rsidR="00A811E0" w:rsidRDefault="001019A2">
      <w:pPr>
        <w:numPr>
          <w:ilvl w:val="0"/>
          <w:numId w:val="2"/>
        </w:numPr>
      </w:pPr>
      <w:r>
        <w:t>Examine how the life of the Holy Family can inspire us to live a holy Life. How can I live a holy life by developing the virtues displayed by the Holy Family?</w:t>
      </w:r>
    </w:p>
    <w:p w14:paraId="00000016" w14:textId="77777777" w:rsidR="00A811E0" w:rsidRDefault="00A811E0"/>
    <w:p w14:paraId="00000017" w14:textId="77777777" w:rsidR="00A811E0" w:rsidRDefault="00A811E0"/>
    <w:p w14:paraId="763FCCFF" w14:textId="77777777" w:rsidR="00071D85" w:rsidRDefault="00071D85">
      <w:pPr>
        <w:widowControl w:val="0"/>
        <w:spacing w:line="240" w:lineRule="auto"/>
      </w:pPr>
    </w:p>
    <w:p w14:paraId="00000018" w14:textId="76FA2A90" w:rsidR="00A811E0" w:rsidRDefault="001019A2">
      <w:pPr>
        <w:widowControl w:val="0"/>
        <w:spacing w:line="240" w:lineRule="auto"/>
      </w:pPr>
      <w:r>
        <w:lastRenderedPageBreak/>
        <w:t>6.3 Examine how we answer God’s call to service.</w:t>
      </w:r>
    </w:p>
    <w:p w14:paraId="00000019" w14:textId="77777777" w:rsidR="00A811E0" w:rsidRDefault="00A811E0">
      <w:pPr>
        <w:widowControl w:val="0"/>
        <w:spacing w:line="240" w:lineRule="auto"/>
      </w:pPr>
    </w:p>
    <w:p w14:paraId="0000001A" w14:textId="77777777" w:rsidR="00A811E0" w:rsidRDefault="001019A2">
      <w:pPr>
        <w:numPr>
          <w:ilvl w:val="0"/>
          <w:numId w:val="3"/>
        </w:numPr>
      </w:pPr>
      <w:r>
        <w:t>We learn about God’s call from people in the Old Testament. How can I be open to God’s call in my Life?</w:t>
      </w:r>
    </w:p>
    <w:p w14:paraId="0000001B" w14:textId="77777777" w:rsidR="00A811E0" w:rsidRDefault="001019A2">
      <w:pPr>
        <w:numPr>
          <w:ilvl w:val="0"/>
          <w:numId w:val="3"/>
        </w:numPr>
      </w:pPr>
      <w:r>
        <w:t>God’s grace helps us live our baptismal mission. In what ways does God’s grace help me live as priest, prophet, and king each day?</w:t>
      </w:r>
    </w:p>
    <w:p w14:paraId="0000001C" w14:textId="77777777" w:rsidR="00A811E0" w:rsidRDefault="001019A2">
      <w:pPr>
        <w:numPr>
          <w:ilvl w:val="0"/>
          <w:numId w:val="3"/>
        </w:numPr>
      </w:pPr>
      <w:r>
        <w:t xml:space="preserve">We know what God is calling us to do in our lives. How have I felt God’s grace guiding me to serve Him? </w:t>
      </w:r>
    </w:p>
    <w:p w14:paraId="0000001D" w14:textId="6A63B5F1" w:rsidR="00A811E0" w:rsidRDefault="001019A2">
      <w:pPr>
        <w:numPr>
          <w:ilvl w:val="0"/>
          <w:numId w:val="3"/>
        </w:numPr>
      </w:pPr>
      <w:r>
        <w:t>Those who are called to the religious life and the ordained life discern how they will serve God.</w:t>
      </w:r>
      <w:r w:rsidR="00B42AA9">
        <w:t xml:space="preserve"> </w:t>
      </w:r>
      <w:r>
        <w:t>How do those in religious orders and the clergy help me clarify how I can serve God?</w:t>
      </w:r>
    </w:p>
    <w:p w14:paraId="0000001E" w14:textId="77777777" w:rsidR="00A811E0" w:rsidRDefault="001019A2">
      <w:pPr>
        <w:numPr>
          <w:ilvl w:val="0"/>
          <w:numId w:val="3"/>
        </w:numPr>
      </w:pPr>
      <w:r>
        <w:t xml:space="preserve">The ordained members of the Church guide us in answering God’s call. How have members of the clergy helped me discern how God is calling me?   </w:t>
      </w:r>
    </w:p>
    <w:p w14:paraId="0000001F" w14:textId="77777777" w:rsidR="00A811E0" w:rsidRDefault="00A811E0">
      <w:pPr>
        <w:widowControl w:val="0"/>
        <w:spacing w:line="240" w:lineRule="auto"/>
      </w:pPr>
    </w:p>
    <w:p w14:paraId="00000020" w14:textId="77777777" w:rsidR="00A811E0" w:rsidRDefault="00A811E0">
      <w:pPr>
        <w:widowControl w:val="0"/>
        <w:spacing w:line="240" w:lineRule="auto"/>
      </w:pPr>
    </w:p>
    <w:p w14:paraId="00000021" w14:textId="77777777" w:rsidR="00A811E0" w:rsidRDefault="00A811E0">
      <w:pPr>
        <w:widowControl w:val="0"/>
        <w:spacing w:line="240" w:lineRule="auto"/>
      </w:pPr>
    </w:p>
    <w:p w14:paraId="00000022" w14:textId="77777777" w:rsidR="00A811E0" w:rsidRDefault="001019A2">
      <w:pPr>
        <w:widowControl w:val="0"/>
        <w:spacing w:line="240" w:lineRule="auto"/>
      </w:pPr>
      <w:r>
        <w:t>6.4 Investigate how our journey through Lent and Easter helps us follow God’s will to live a moral life.</w:t>
      </w:r>
    </w:p>
    <w:p w14:paraId="00000023" w14:textId="77777777" w:rsidR="00A811E0" w:rsidRDefault="00A811E0">
      <w:pPr>
        <w:widowControl w:val="0"/>
        <w:spacing w:line="240" w:lineRule="auto"/>
      </w:pPr>
    </w:p>
    <w:p w14:paraId="00000024" w14:textId="77777777" w:rsidR="00A811E0" w:rsidRDefault="001019A2">
      <w:pPr>
        <w:numPr>
          <w:ilvl w:val="0"/>
          <w:numId w:val="4"/>
        </w:numPr>
      </w:pPr>
      <w:r>
        <w:t xml:space="preserve">Jesus guides us to know and follow God’s will. How does remembering the events of Jesus’ life help me </w:t>
      </w:r>
      <w:proofErr w:type="spellStart"/>
      <w:r>
        <w:t>honour</w:t>
      </w:r>
      <w:proofErr w:type="spellEnd"/>
      <w:r>
        <w:t xml:space="preserve"> God’s will and make good choices?</w:t>
      </w:r>
    </w:p>
    <w:p w14:paraId="00000025" w14:textId="77777777" w:rsidR="00A811E0" w:rsidRDefault="001019A2">
      <w:pPr>
        <w:numPr>
          <w:ilvl w:val="0"/>
          <w:numId w:val="4"/>
        </w:numPr>
      </w:pPr>
      <w:r>
        <w:t xml:space="preserve">The rituals and symbols of Lent and the Paschal Mystery help us better understand and live by God’s will. How do symbols and rituals during Lent help me understand how I can </w:t>
      </w:r>
      <w:proofErr w:type="spellStart"/>
      <w:r>
        <w:t>honour</w:t>
      </w:r>
      <w:proofErr w:type="spellEnd"/>
      <w:r>
        <w:t xml:space="preserve"> and live by God’s will?</w:t>
      </w:r>
    </w:p>
    <w:p w14:paraId="00000026" w14:textId="77777777" w:rsidR="00A811E0" w:rsidRDefault="001019A2">
      <w:pPr>
        <w:numPr>
          <w:ilvl w:val="0"/>
          <w:numId w:val="4"/>
        </w:numPr>
      </w:pPr>
      <w:r>
        <w:t>We focus on forming and examining our conscience during Lent. What have I done this Lent to help form my conscience and show my love for God?</w:t>
      </w:r>
    </w:p>
    <w:p w14:paraId="00000027" w14:textId="77777777" w:rsidR="00A811E0" w:rsidRDefault="001019A2">
      <w:pPr>
        <w:numPr>
          <w:ilvl w:val="0"/>
          <w:numId w:val="4"/>
        </w:numPr>
      </w:pPr>
      <w:r>
        <w:t>God’s laws and Church teachings guide our conscience and our communities. How do God’s laws and Church teachings guide my actions in my family, school, and community?</w:t>
      </w:r>
    </w:p>
    <w:p w14:paraId="00000028" w14:textId="77777777" w:rsidR="00A811E0" w:rsidRDefault="001019A2">
      <w:pPr>
        <w:numPr>
          <w:ilvl w:val="0"/>
          <w:numId w:val="4"/>
        </w:numPr>
      </w:pPr>
      <w:r>
        <w:t xml:space="preserve">Following our conscience and developing virtues helps us grow in holiness. What have I done to grow in </w:t>
      </w:r>
      <w:r>
        <w:br/>
        <w:t>holiness this Lent?</w:t>
      </w:r>
    </w:p>
    <w:p w14:paraId="00000029" w14:textId="77777777" w:rsidR="00A811E0" w:rsidRDefault="001019A2">
      <w:pPr>
        <w:numPr>
          <w:ilvl w:val="0"/>
          <w:numId w:val="4"/>
        </w:numPr>
      </w:pPr>
      <w:r>
        <w:t>Easter liturgies, prayers, and rituals help us celebrate God’s love and live as God wills. How have I have shown my love for God this Easter?</w:t>
      </w:r>
    </w:p>
    <w:p w14:paraId="0000002A" w14:textId="77777777" w:rsidR="00A811E0" w:rsidRDefault="00A811E0">
      <w:pPr>
        <w:widowControl w:val="0"/>
        <w:spacing w:line="240" w:lineRule="auto"/>
      </w:pPr>
    </w:p>
    <w:p w14:paraId="3AE0E67A" w14:textId="77777777" w:rsidR="00071D85" w:rsidRDefault="00071D85">
      <w:pPr>
        <w:widowControl w:val="0"/>
        <w:spacing w:line="240" w:lineRule="auto"/>
      </w:pPr>
    </w:p>
    <w:p w14:paraId="0000002C" w14:textId="53F22757" w:rsidR="00A811E0" w:rsidRDefault="001019A2">
      <w:pPr>
        <w:widowControl w:val="0"/>
        <w:spacing w:line="240" w:lineRule="auto"/>
      </w:pPr>
      <w:r>
        <w:t xml:space="preserve">6.5 Explore how we live our mission to </w:t>
      </w:r>
      <w:proofErr w:type="spellStart"/>
      <w:r>
        <w:t>honour</w:t>
      </w:r>
      <w:proofErr w:type="spellEnd"/>
      <w:r>
        <w:t xml:space="preserve"> dignity through justice and service.</w:t>
      </w:r>
      <w:bookmarkStart w:id="0" w:name="_GoBack"/>
      <w:bookmarkEnd w:id="0"/>
    </w:p>
    <w:p w14:paraId="0000002D" w14:textId="77777777" w:rsidR="00A811E0" w:rsidRDefault="00A811E0">
      <w:pPr>
        <w:widowControl w:val="0"/>
        <w:spacing w:line="240" w:lineRule="auto"/>
      </w:pPr>
    </w:p>
    <w:p w14:paraId="0000002E" w14:textId="77777777" w:rsidR="00A811E0" w:rsidRDefault="001019A2">
      <w:pPr>
        <w:widowControl w:val="0"/>
        <w:numPr>
          <w:ilvl w:val="0"/>
          <w:numId w:val="1"/>
        </w:numPr>
        <w:spacing w:line="240" w:lineRule="auto"/>
      </w:pPr>
      <w:r>
        <w:t xml:space="preserve">Dignity is part of God’s plan as it is revealed in Scripture. How can I use the example of Jesus to </w:t>
      </w:r>
      <w:r>
        <w:br/>
        <w:t>help me live in solidarity and affirm the dignity of all people?</w:t>
      </w:r>
    </w:p>
    <w:p w14:paraId="0000002F" w14:textId="77777777" w:rsidR="00A811E0" w:rsidRDefault="001019A2">
      <w:pPr>
        <w:widowControl w:val="0"/>
        <w:numPr>
          <w:ilvl w:val="0"/>
          <w:numId w:val="1"/>
        </w:numPr>
        <w:spacing w:line="240" w:lineRule="auto"/>
      </w:pPr>
      <w:r>
        <w:t>Examine inequality and injustice and how they contradict the Gospel. How can I celebrate diversity as part of God’s plan while challenging the sinful inequalities that create dehumanizing situations?</w:t>
      </w:r>
    </w:p>
    <w:p w14:paraId="00000030" w14:textId="77777777" w:rsidR="00A811E0" w:rsidRDefault="001019A2">
      <w:pPr>
        <w:widowControl w:val="0"/>
        <w:numPr>
          <w:ilvl w:val="0"/>
          <w:numId w:val="1"/>
        </w:numPr>
        <w:spacing w:line="240" w:lineRule="auto"/>
      </w:pPr>
      <w:r>
        <w:t xml:space="preserve">Demonstrate respecting diversity and dignity. How do I respect dignity by engaging with people of diverse faiths? </w:t>
      </w:r>
    </w:p>
    <w:p w14:paraId="00000031" w14:textId="77777777" w:rsidR="00A811E0" w:rsidRDefault="001019A2">
      <w:pPr>
        <w:numPr>
          <w:ilvl w:val="0"/>
          <w:numId w:val="1"/>
        </w:numPr>
      </w:pPr>
      <w:r>
        <w:lastRenderedPageBreak/>
        <w:t xml:space="preserve">Dialogue helps us respect diversity and dignity. How does learning about our many shared beliefs help me respect the dignity of people from diverse faiths? </w:t>
      </w:r>
    </w:p>
    <w:p w14:paraId="00000032" w14:textId="77777777" w:rsidR="00A811E0" w:rsidRDefault="001019A2">
      <w:pPr>
        <w:numPr>
          <w:ilvl w:val="0"/>
          <w:numId w:val="1"/>
        </w:numPr>
      </w:pPr>
      <w:r>
        <w:t>We live with love and respect in a diverse world. How might my respectful life teach others about Jesus’ love and respect for all people?</w:t>
      </w:r>
    </w:p>
    <w:p w14:paraId="00000033" w14:textId="77777777" w:rsidR="00A811E0" w:rsidRDefault="001019A2">
      <w:pPr>
        <w:numPr>
          <w:ilvl w:val="0"/>
          <w:numId w:val="1"/>
        </w:numPr>
      </w:pPr>
      <w:r>
        <w:t>We witness to justice and service. How do I serve others in my home, school, and community to witness to justice and faith?</w:t>
      </w:r>
    </w:p>
    <w:p w14:paraId="00000034" w14:textId="77777777" w:rsidR="00A811E0" w:rsidRDefault="00A811E0"/>
    <w:p w14:paraId="00000035" w14:textId="77777777" w:rsidR="00A811E0" w:rsidRDefault="00A811E0"/>
    <w:p w14:paraId="00000036" w14:textId="77777777" w:rsidR="00A811E0" w:rsidRDefault="00A811E0"/>
    <w:p w14:paraId="00000037" w14:textId="77777777" w:rsidR="00A811E0" w:rsidRDefault="00A811E0"/>
    <w:p w14:paraId="00000038" w14:textId="77777777" w:rsidR="00A811E0" w:rsidRDefault="00A811E0"/>
    <w:p w14:paraId="00000039" w14:textId="77777777" w:rsidR="00A811E0" w:rsidRDefault="00A811E0"/>
    <w:p w14:paraId="0000003A" w14:textId="77777777" w:rsidR="00A811E0" w:rsidRDefault="00A811E0"/>
    <w:p w14:paraId="0000003B" w14:textId="77777777" w:rsidR="00A811E0" w:rsidRDefault="00A811E0"/>
    <w:p w14:paraId="0000003C" w14:textId="77777777" w:rsidR="00A811E0" w:rsidRDefault="00A811E0"/>
    <w:p w14:paraId="0000003D" w14:textId="77777777" w:rsidR="00A811E0" w:rsidRDefault="00A811E0"/>
    <w:p w14:paraId="0000003E" w14:textId="77777777" w:rsidR="00A811E0" w:rsidRDefault="00A811E0"/>
    <w:p w14:paraId="0000003F" w14:textId="77777777" w:rsidR="00A811E0" w:rsidRDefault="00A811E0"/>
    <w:p w14:paraId="00000040" w14:textId="77777777" w:rsidR="00A811E0" w:rsidRDefault="00A811E0"/>
    <w:p w14:paraId="00000041" w14:textId="77777777" w:rsidR="00A811E0" w:rsidRDefault="00A811E0"/>
    <w:p w14:paraId="00000042" w14:textId="77777777" w:rsidR="00A811E0" w:rsidRDefault="00A811E0"/>
    <w:p w14:paraId="00000043" w14:textId="77777777" w:rsidR="00A811E0" w:rsidRDefault="00A811E0"/>
    <w:p w14:paraId="00000044" w14:textId="77777777" w:rsidR="00A811E0" w:rsidRDefault="00A811E0"/>
    <w:p w14:paraId="00000045" w14:textId="77777777" w:rsidR="00A811E0" w:rsidRDefault="00A811E0"/>
    <w:p w14:paraId="00000054" w14:textId="77777777" w:rsidR="00A811E0" w:rsidRDefault="00A811E0"/>
    <w:p w14:paraId="00000055" w14:textId="77777777" w:rsidR="00A811E0" w:rsidRDefault="00A811E0"/>
    <w:p w14:paraId="00000056" w14:textId="77777777" w:rsidR="00A811E0" w:rsidRDefault="00A811E0"/>
    <w:p w14:paraId="00000057" w14:textId="77777777" w:rsidR="00A811E0" w:rsidRDefault="00A811E0"/>
    <w:p w14:paraId="00000058" w14:textId="77777777" w:rsidR="00A811E0" w:rsidRDefault="00A811E0"/>
    <w:p w14:paraId="00000059" w14:textId="77777777" w:rsidR="00A811E0" w:rsidRDefault="00A811E0"/>
    <w:sectPr w:rsidR="00A811E0" w:rsidSect="00071D85">
      <w:pgSz w:w="12240" w:h="15840"/>
      <w:pgMar w:top="1440" w:right="1440" w:bottom="1440" w:left="1440" w:header="0" w:footer="720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3479E4"/>
    <w:multiLevelType w:val="multilevel"/>
    <w:tmpl w:val="EE8046B0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4CEE08B2"/>
    <w:multiLevelType w:val="multilevel"/>
    <w:tmpl w:val="88884AA0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569904BB"/>
    <w:multiLevelType w:val="multilevel"/>
    <w:tmpl w:val="4E464E76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6C51202E"/>
    <w:multiLevelType w:val="multilevel"/>
    <w:tmpl w:val="9D740666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71412CA2"/>
    <w:multiLevelType w:val="multilevel"/>
    <w:tmpl w:val="2334FAA8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11E0"/>
    <w:rsid w:val="00071D85"/>
    <w:rsid w:val="001019A2"/>
    <w:rsid w:val="009C76AA"/>
    <w:rsid w:val="00A1440E"/>
    <w:rsid w:val="00A811E0"/>
    <w:rsid w:val="00B42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AF1950"/>
  <w15:docId w15:val="{9884CE8B-362E-430A-BF60-09B13D97B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CA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ormalWeb">
    <w:name w:val="Normal (Web)"/>
    <w:basedOn w:val="Normal"/>
    <w:uiPriority w:val="99"/>
    <w:unhideWhenUsed/>
    <w:rsid w:val="001019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758</Words>
  <Characters>4322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Christ the Teacher Catholic Schools</Company>
  <LinksUpToDate>false</LinksUpToDate>
  <CharactersWithSpaces>5070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Deanna Pellatt</dc:creator>
  <cp:lastModifiedBy>Deanna Pellatt</cp:lastModifiedBy>
  <cp:revision>2</cp:revision>
  <dcterms:created xsi:type="dcterms:W3CDTF">2021-09-03T21:36:00Z</dcterms:created>
  <dcterms:modified xsi:type="dcterms:W3CDTF">2021-09-03T21:36:00Z</dcterms:modified>
</cp:coreProperties>
</file>